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413B" w:rsidRPr="000747C9" w:rsidP="000747C9" w14:paraId="69135270" w14:textId="4B8D77B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747C9">
        <w:rPr>
          <w:rFonts w:ascii="Times New Roman" w:hAnsi="Times New Roman" w:cs="Times New Roman"/>
          <w:sz w:val="24"/>
          <w:szCs w:val="24"/>
        </w:rPr>
        <w:t xml:space="preserve">Дело </w:t>
      </w:r>
      <w:r w:rsidRPr="000747C9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0747C9">
        <w:rPr>
          <w:rFonts w:ascii="Times New Roman" w:hAnsi="Times New Roman" w:cs="Times New Roman"/>
          <w:sz w:val="24"/>
          <w:szCs w:val="24"/>
        </w:rPr>
        <w:t xml:space="preserve"> 5-</w:t>
      </w:r>
      <w:r w:rsidR="00467E4B">
        <w:rPr>
          <w:rFonts w:ascii="Times New Roman" w:hAnsi="Times New Roman" w:cs="Times New Roman"/>
          <w:color w:val="FF0000"/>
          <w:sz w:val="24"/>
          <w:szCs w:val="24"/>
        </w:rPr>
        <w:t>164</w:t>
      </w:r>
      <w:r w:rsidR="000747C9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8D0DAA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0747C9">
        <w:rPr>
          <w:rFonts w:ascii="Times New Roman" w:hAnsi="Times New Roman" w:cs="Times New Roman"/>
          <w:sz w:val="24"/>
          <w:szCs w:val="24"/>
        </w:rPr>
        <w:t>/202</w:t>
      </w:r>
      <w:r w:rsidR="008D0DAA">
        <w:rPr>
          <w:rFonts w:ascii="Times New Roman" w:hAnsi="Times New Roman" w:cs="Times New Roman"/>
          <w:sz w:val="24"/>
          <w:szCs w:val="24"/>
        </w:rPr>
        <w:t>6</w:t>
      </w:r>
    </w:p>
    <w:p w:rsidR="00CD51D9" w:rsidRPr="008D0DAA" w:rsidP="00E34035" w14:paraId="325BAD44" w14:textId="5969393B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8D0DAA">
        <w:rPr>
          <w:rFonts w:ascii="Times New Roman" w:hAnsi="Times New Roman" w:cs="Times New Roman"/>
          <w:bCs/>
          <w:sz w:val="24"/>
          <w:szCs w:val="24"/>
        </w:rPr>
        <w:t>86MS0049-01-2026-00046</w:t>
      </w:r>
      <w:r w:rsidR="00467E4B">
        <w:rPr>
          <w:rFonts w:ascii="Times New Roman" w:hAnsi="Times New Roman" w:cs="Times New Roman"/>
          <w:bCs/>
          <w:sz w:val="24"/>
          <w:szCs w:val="24"/>
        </w:rPr>
        <w:t>5</w:t>
      </w:r>
      <w:r w:rsidRPr="008D0DAA">
        <w:rPr>
          <w:rFonts w:ascii="Times New Roman" w:hAnsi="Times New Roman" w:cs="Times New Roman"/>
          <w:bCs/>
          <w:sz w:val="24"/>
          <w:szCs w:val="24"/>
        </w:rPr>
        <w:t>-1</w:t>
      </w:r>
      <w:r w:rsidR="00467E4B">
        <w:rPr>
          <w:rFonts w:ascii="Times New Roman" w:hAnsi="Times New Roman" w:cs="Times New Roman"/>
          <w:bCs/>
          <w:sz w:val="24"/>
          <w:szCs w:val="24"/>
        </w:rPr>
        <w:t>1</w:t>
      </w:r>
    </w:p>
    <w:p w:rsidR="00C2413B" w:rsidRPr="000747C9" w:rsidP="000747C9" w14:paraId="062A97B2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747C9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2413B" w:rsidRPr="000747C9" w:rsidP="000747C9" w14:paraId="2B0A4A34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747C9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C2413B" w:rsidRPr="000747C9" w:rsidP="000747C9" w14:paraId="44CD6BC1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77DB6" w:rsidP="00CD51D9" w14:paraId="312B7C0F" w14:textId="6C81904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47C9">
        <w:rPr>
          <w:rFonts w:ascii="Times New Roman" w:hAnsi="Times New Roman" w:cs="Times New Roman"/>
          <w:sz w:val="24"/>
          <w:szCs w:val="24"/>
        </w:rPr>
        <w:t>г. Нижневартовск</w:t>
      </w:r>
      <w:r w:rsidR="000747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8D0DAA">
        <w:rPr>
          <w:rFonts w:ascii="Times New Roman" w:hAnsi="Times New Roman" w:cs="Times New Roman"/>
          <w:sz w:val="24"/>
          <w:szCs w:val="24"/>
        </w:rPr>
        <w:t xml:space="preserve">                            11 февраля 2026 г</w:t>
      </w:r>
      <w:r w:rsidR="000747C9">
        <w:rPr>
          <w:rFonts w:ascii="Times New Roman" w:hAnsi="Times New Roman" w:cs="Times New Roman"/>
          <w:sz w:val="24"/>
          <w:szCs w:val="24"/>
        </w:rPr>
        <w:t>ода</w:t>
      </w:r>
    </w:p>
    <w:p w:rsidR="00CD51D9" w:rsidRPr="000747C9" w:rsidP="00CD51D9" w14:paraId="0212DA7B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0DAA" w:rsidRPr="008D0DAA" w:rsidP="008D0DAA" w14:paraId="5AC3EF73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DAA">
        <w:rPr>
          <w:rFonts w:ascii="Times New Roman" w:hAnsi="Times New Roman" w:cs="Times New Roman"/>
          <w:sz w:val="24"/>
          <w:szCs w:val="24"/>
        </w:rPr>
        <w:t xml:space="preserve">Мировой судья </w:t>
      </w:r>
      <w:r w:rsidRPr="008D0DAA">
        <w:rPr>
          <w:rFonts w:ascii="Times New Roman" w:hAnsi="Times New Roman" w:cs="Times New Roman"/>
          <w:sz w:val="24"/>
          <w:szCs w:val="24"/>
        </w:rPr>
        <w:t>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исполняющий обязанности мирового судьи судебного участка № 9 Нижневартовского судебного района гор</w:t>
      </w:r>
      <w:r w:rsidRPr="008D0DAA">
        <w:rPr>
          <w:rFonts w:ascii="Times New Roman" w:hAnsi="Times New Roman" w:cs="Times New Roman"/>
          <w:sz w:val="24"/>
          <w:szCs w:val="24"/>
        </w:rPr>
        <w:t>ода окружного значения Нижневартовска Ханты - Мансийского автономного округа – Югры, рассмотрев материалы дела об административном правонарушении в отношении:</w:t>
      </w:r>
    </w:p>
    <w:p w:rsidR="00D34CE5" w:rsidP="00CD51D9" w14:paraId="6B168139" w14:textId="7EF453A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Дусматова Азизбека Бахтиёровича</w:t>
      </w:r>
      <w:r w:rsidR="0015640F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***</w:t>
      </w:r>
      <w:r w:rsidRPr="000747C9" w:rsidR="00C2413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747C9" w:rsidR="00C2413B">
        <w:rPr>
          <w:rFonts w:ascii="Times New Roman" w:hAnsi="Times New Roman" w:cs="Times New Roman"/>
          <w:sz w:val="24"/>
          <w:szCs w:val="24"/>
        </w:rPr>
        <w:t>года рождения, урожен</w:t>
      </w:r>
      <w:r w:rsidRPr="000747C9" w:rsidR="00DA0932">
        <w:rPr>
          <w:rFonts w:ascii="Times New Roman" w:hAnsi="Times New Roman" w:cs="Times New Roman"/>
          <w:sz w:val="24"/>
          <w:szCs w:val="24"/>
        </w:rPr>
        <w:t xml:space="preserve">ца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0747C9" w:rsidR="00C2413B">
        <w:rPr>
          <w:rFonts w:ascii="Times New Roman" w:hAnsi="Times New Roman" w:cs="Times New Roman"/>
          <w:sz w:val="24"/>
          <w:szCs w:val="24"/>
        </w:rPr>
        <w:t>зарегистрированно</w:t>
      </w:r>
      <w:r w:rsidRPr="000747C9" w:rsidR="00DA0932">
        <w:rPr>
          <w:rFonts w:ascii="Times New Roman" w:hAnsi="Times New Roman" w:cs="Times New Roman"/>
          <w:sz w:val="24"/>
          <w:szCs w:val="24"/>
        </w:rPr>
        <w:t>го</w:t>
      </w:r>
      <w:r w:rsidRPr="000747C9" w:rsidR="00C2413B">
        <w:rPr>
          <w:rFonts w:ascii="Times New Roman" w:hAnsi="Times New Roman" w:cs="Times New Roman"/>
          <w:sz w:val="24"/>
          <w:szCs w:val="24"/>
        </w:rPr>
        <w:t xml:space="preserve"> </w:t>
      </w:r>
      <w:r w:rsidR="00EC1EBC">
        <w:rPr>
          <w:rFonts w:ascii="Times New Roman" w:hAnsi="Times New Roman" w:cs="Times New Roman"/>
          <w:sz w:val="24"/>
          <w:szCs w:val="24"/>
        </w:rPr>
        <w:t>и</w:t>
      </w:r>
      <w:r w:rsidR="000747C9">
        <w:rPr>
          <w:rFonts w:ascii="Times New Roman" w:hAnsi="Times New Roman" w:cs="Times New Roman"/>
          <w:sz w:val="24"/>
          <w:szCs w:val="24"/>
        </w:rPr>
        <w:t xml:space="preserve"> </w:t>
      </w:r>
      <w:r w:rsidRPr="000747C9" w:rsidR="00C2413B">
        <w:rPr>
          <w:rFonts w:ascii="Times New Roman" w:hAnsi="Times New Roman" w:cs="Times New Roman"/>
          <w:sz w:val="24"/>
          <w:szCs w:val="24"/>
        </w:rPr>
        <w:t>проживающе</w:t>
      </w:r>
      <w:r w:rsidRPr="000747C9" w:rsidR="00DA0932">
        <w:rPr>
          <w:rFonts w:ascii="Times New Roman" w:hAnsi="Times New Roman" w:cs="Times New Roman"/>
          <w:sz w:val="24"/>
          <w:szCs w:val="24"/>
        </w:rPr>
        <w:t>го</w:t>
      </w:r>
      <w:r w:rsidR="000747C9"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0747C9" w:rsidR="00C2413B">
        <w:rPr>
          <w:rFonts w:ascii="Times New Roman" w:hAnsi="Times New Roman" w:cs="Times New Roman"/>
          <w:sz w:val="24"/>
          <w:szCs w:val="24"/>
        </w:rPr>
        <w:t xml:space="preserve">, </w:t>
      </w:r>
      <w:r w:rsidR="00E10480">
        <w:rPr>
          <w:rFonts w:ascii="Times New Roman" w:hAnsi="Times New Roman" w:cs="Times New Roman"/>
          <w:sz w:val="24"/>
          <w:szCs w:val="24"/>
        </w:rPr>
        <w:t xml:space="preserve">паспорт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0747C9" w:rsidR="00C2413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83307" w:rsidP="00CD51D9" w14:paraId="2FF47912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11FA" w:rsidP="0015640F" w14:paraId="59A67103" w14:textId="0C01BD9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747C9">
        <w:rPr>
          <w:rFonts w:ascii="Times New Roman" w:hAnsi="Times New Roman" w:cs="Times New Roman"/>
          <w:sz w:val="24"/>
          <w:szCs w:val="24"/>
        </w:rPr>
        <w:t>УСТАНОВИЛ:</w:t>
      </w:r>
    </w:p>
    <w:p w:rsidR="00CD51D9" w:rsidRPr="000747C9" w:rsidP="00E34035" w14:paraId="528A623B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2413B" w:rsidP="000747C9" w14:paraId="614A7234" w14:textId="359ACC3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Дусматов А.Б.</w:t>
      </w:r>
      <w:r w:rsidRPr="000747C9">
        <w:rPr>
          <w:rFonts w:ascii="Times New Roman" w:hAnsi="Times New Roman" w:cs="Times New Roman"/>
          <w:sz w:val="24"/>
          <w:szCs w:val="24"/>
        </w:rPr>
        <w:t xml:space="preserve"> </w:t>
      </w:r>
      <w:r w:rsidR="008D0DAA">
        <w:rPr>
          <w:rFonts w:ascii="Times New Roman" w:hAnsi="Times New Roman" w:cs="Times New Roman"/>
          <w:sz w:val="24"/>
          <w:szCs w:val="24"/>
        </w:rPr>
        <w:t>21.01.2026</w:t>
      </w:r>
      <w:r w:rsidRPr="000747C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747C9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0747C9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57</w:t>
      </w:r>
      <w:r w:rsidRPr="000747C9">
        <w:rPr>
          <w:rFonts w:ascii="Times New Roman" w:hAnsi="Times New Roman" w:cs="Times New Roman"/>
          <w:sz w:val="24"/>
          <w:szCs w:val="24"/>
        </w:rPr>
        <w:t xml:space="preserve"> мин. </w:t>
      </w:r>
      <w:r w:rsidR="0015640F">
        <w:rPr>
          <w:rFonts w:ascii="Times New Roman" w:hAnsi="Times New Roman" w:cs="Times New Roman"/>
          <w:sz w:val="24"/>
          <w:szCs w:val="24"/>
        </w:rPr>
        <w:t xml:space="preserve">в районе д. </w:t>
      </w:r>
      <w:r>
        <w:rPr>
          <w:rFonts w:ascii="Times New Roman" w:hAnsi="Times New Roman" w:cs="Times New Roman"/>
          <w:sz w:val="24"/>
          <w:szCs w:val="24"/>
        </w:rPr>
        <w:t>9П ст.7 п</w:t>
      </w:r>
      <w:r w:rsidR="0015640F">
        <w:rPr>
          <w:rFonts w:ascii="Times New Roman" w:hAnsi="Times New Roman" w:cs="Times New Roman"/>
          <w:sz w:val="24"/>
          <w:szCs w:val="24"/>
        </w:rPr>
        <w:t xml:space="preserve">о ул. </w:t>
      </w:r>
      <w:r>
        <w:rPr>
          <w:rFonts w:ascii="Times New Roman" w:hAnsi="Times New Roman" w:cs="Times New Roman"/>
          <w:sz w:val="24"/>
          <w:szCs w:val="24"/>
        </w:rPr>
        <w:t>Северная</w:t>
      </w:r>
      <w:r w:rsidR="00EC1EBC">
        <w:rPr>
          <w:rFonts w:ascii="Times New Roman" w:hAnsi="Times New Roman" w:cs="Times New Roman"/>
          <w:sz w:val="24"/>
          <w:szCs w:val="24"/>
        </w:rPr>
        <w:t xml:space="preserve"> </w:t>
      </w:r>
      <w:r w:rsidRPr="00EC1EBC" w:rsidR="00EC1EBC">
        <w:rPr>
          <w:rFonts w:ascii="Times New Roman" w:hAnsi="Times New Roman" w:cs="Times New Roman"/>
          <w:sz w:val="24"/>
          <w:szCs w:val="24"/>
        </w:rPr>
        <w:t xml:space="preserve">в г. Нижневартовске, </w:t>
      </w:r>
      <w:r w:rsidRPr="000747C9">
        <w:rPr>
          <w:rFonts w:ascii="Times New Roman" w:hAnsi="Times New Roman" w:cs="Times New Roman"/>
          <w:sz w:val="24"/>
          <w:szCs w:val="24"/>
        </w:rPr>
        <w:t>управлял транспортным средством «</w:t>
      </w:r>
      <w:r>
        <w:rPr>
          <w:rFonts w:ascii="Times New Roman" w:hAnsi="Times New Roman" w:cs="Times New Roman"/>
          <w:color w:val="FF0000"/>
          <w:sz w:val="24"/>
          <w:szCs w:val="24"/>
        </w:rPr>
        <w:t>Хендэ Солярис</w:t>
      </w:r>
      <w:r w:rsidRPr="000747C9" w:rsidR="0078245E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="008D0DAA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0747C9">
        <w:rPr>
          <w:rFonts w:ascii="Times New Roman" w:hAnsi="Times New Roman" w:cs="Times New Roman"/>
          <w:color w:val="FF0000"/>
          <w:sz w:val="24"/>
          <w:szCs w:val="24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0747C9">
        <w:rPr>
          <w:rFonts w:ascii="Times New Roman" w:hAnsi="Times New Roman" w:cs="Times New Roman"/>
          <w:sz w:val="24"/>
          <w:szCs w:val="24"/>
        </w:rPr>
        <w:t xml:space="preserve">, </w:t>
      </w:r>
      <w:r w:rsidRPr="00F0329A" w:rsidR="00F0329A">
        <w:rPr>
          <w:rFonts w:ascii="Times New Roman" w:hAnsi="Times New Roman" w:cs="Times New Roman"/>
          <w:sz w:val="24"/>
          <w:szCs w:val="24"/>
        </w:rPr>
        <w:t>без установленн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F0329A" w:rsidR="00F0329A">
        <w:rPr>
          <w:rFonts w:ascii="Times New Roman" w:hAnsi="Times New Roman" w:cs="Times New Roman"/>
          <w:sz w:val="24"/>
          <w:szCs w:val="24"/>
        </w:rPr>
        <w:t xml:space="preserve"> на предусмотренном для этого месте </w:t>
      </w:r>
      <w:r>
        <w:rPr>
          <w:rFonts w:ascii="Times New Roman" w:hAnsi="Times New Roman" w:cs="Times New Roman"/>
          <w:sz w:val="24"/>
          <w:szCs w:val="24"/>
        </w:rPr>
        <w:t xml:space="preserve">переднего </w:t>
      </w:r>
      <w:r w:rsidRPr="00F0329A" w:rsidR="00F0329A">
        <w:rPr>
          <w:rFonts w:ascii="Times New Roman" w:hAnsi="Times New Roman" w:cs="Times New Roman"/>
          <w:sz w:val="24"/>
          <w:szCs w:val="24"/>
        </w:rPr>
        <w:t>государственн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F0329A" w:rsidR="00F0329A">
        <w:rPr>
          <w:rFonts w:ascii="Times New Roman" w:hAnsi="Times New Roman" w:cs="Times New Roman"/>
          <w:sz w:val="24"/>
          <w:szCs w:val="24"/>
        </w:rPr>
        <w:t xml:space="preserve"> регистрационн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F0329A" w:rsidR="00F0329A">
        <w:rPr>
          <w:rFonts w:ascii="Times New Roman" w:hAnsi="Times New Roman" w:cs="Times New Roman"/>
          <w:sz w:val="24"/>
          <w:szCs w:val="24"/>
        </w:rPr>
        <w:t xml:space="preserve"> знак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0329A" w:rsidR="00F0329A">
        <w:rPr>
          <w:rFonts w:ascii="Times New Roman" w:hAnsi="Times New Roman" w:cs="Times New Roman"/>
          <w:sz w:val="24"/>
          <w:szCs w:val="24"/>
        </w:rPr>
        <w:t xml:space="preserve">, чем нарушил </w:t>
      </w:r>
      <w:r w:rsidRPr="00525C39" w:rsidR="0058135C">
        <w:rPr>
          <w:rFonts w:ascii="Times New Roman" w:hAnsi="Times New Roman" w:cs="Times New Roman"/>
          <w:sz w:val="24"/>
          <w:szCs w:val="24"/>
        </w:rPr>
        <w:t xml:space="preserve">п. </w:t>
      </w:r>
      <w:r w:rsidR="0058135C">
        <w:rPr>
          <w:rFonts w:ascii="Times New Roman" w:hAnsi="Times New Roman" w:cs="Times New Roman"/>
          <w:sz w:val="24"/>
          <w:szCs w:val="24"/>
        </w:rPr>
        <w:t>2 ОП ПДД РФ.</w:t>
      </w:r>
    </w:p>
    <w:p w:rsidR="00C83307" w:rsidRPr="008D0DAA" w:rsidP="000747C9" w14:paraId="50D577A3" w14:textId="6562BC1B">
      <w:pPr>
        <w:pStyle w:val="NoSpacing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Дусматов А.Б.</w:t>
      </w:r>
      <w:r w:rsidRPr="008D0DAA" w:rsidR="008D0D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0DAA">
        <w:rPr>
          <w:rFonts w:ascii="Times New Roman" w:hAnsi="Times New Roman" w:cs="Times New Roman"/>
          <w:color w:val="000000" w:themeColor="text1"/>
          <w:sz w:val="24"/>
          <w:szCs w:val="24"/>
        </w:rPr>
        <w:t>в судебном заседании факт совершения административного правонарушения признал.</w:t>
      </w:r>
    </w:p>
    <w:p w:rsidR="00EC1EBC" w:rsidRPr="00007676" w:rsidP="00007676" w14:paraId="61005899" w14:textId="273156DB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1EBC">
        <w:rPr>
          <w:rFonts w:ascii="Times New Roman" w:hAnsi="Times New Roman" w:cs="Times New Roman"/>
          <w:sz w:val="24"/>
          <w:szCs w:val="24"/>
        </w:rPr>
        <w:t>Мировой судья,</w:t>
      </w:r>
      <w:r w:rsidRPr="00EC1EBC" w:rsidR="0078245E">
        <w:rPr>
          <w:rFonts w:ascii="Times New Roman" w:hAnsi="Times New Roman" w:cs="Times New Roman"/>
          <w:sz w:val="24"/>
          <w:szCs w:val="24"/>
        </w:rPr>
        <w:t xml:space="preserve"> </w:t>
      </w:r>
      <w:r w:rsidR="00C83307">
        <w:rPr>
          <w:rFonts w:ascii="Times New Roman" w:hAnsi="Times New Roman" w:cs="Times New Roman"/>
          <w:sz w:val="24"/>
          <w:szCs w:val="24"/>
        </w:rPr>
        <w:t xml:space="preserve">заслушав </w:t>
      </w:r>
      <w:r w:rsidR="00467E4B">
        <w:rPr>
          <w:rFonts w:ascii="Times New Roman" w:hAnsi="Times New Roman" w:cs="Times New Roman"/>
          <w:bCs/>
          <w:color w:val="FF0000"/>
          <w:sz w:val="24"/>
          <w:szCs w:val="24"/>
        </w:rPr>
        <w:t>Дусматова А.Б.</w:t>
      </w:r>
      <w:r w:rsidR="00C83307">
        <w:rPr>
          <w:rFonts w:ascii="Times New Roman" w:hAnsi="Times New Roman" w:cs="Times New Roman"/>
          <w:sz w:val="24"/>
          <w:szCs w:val="24"/>
        </w:rPr>
        <w:t xml:space="preserve">, </w:t>
      </w:r>
      <w:r w:rsidRPr="00EC1EBC">
        <w:rPr>
          <w:rFonts w:ascii="Times New Roman" w:hAnsi="Times New Roman" w:cs="Times New Roman"/>
          <w:sz w:val="24"/>
          <w:szCs w:val="24"/>
        </w:rPr>
        <w:t>исследовав следующие доказательства по делу: протокол об а</w:t>
      </w:r>
      <w:r w:rsidRPr="00EC1EBC" w:rsidR="0078245E">
        <w:rPr>
          <w:rFonts w:ascii="Times New Roman" w:hAnsi="Times New Roman" w:cs="Times New Roman"/>
          <w:sz w:val="24"/>
          <w:szCs w:val="24"/>
        </w:rPr>
        <w:t xml:space="preserve">дминистративном правонарушении </w:t>
      </w:r>
      <w:r w:rsidR="00F0329A">
        <w:rPr>
          <w:rFonts w:ascii="Times New Roman" w:hAnsi="Times New Roman" w:cs="Times New Roman"/>
          <w:color w:val="FF0000"/>
          <w:sz w:val="24"/>
          <w:szCs w:val="24"/>
        </w:rPr>
        <w:t xml:space="preserve">86 ХМ </w:t>
      </w:r>
      <w:r w:rsidR="00467E4B">
        <w:rPr>
          <w:rFonts w:ascii="Times New Roman" w:hAnsi="Times New Roman" w:cs="Times New Roman"/>
          <w:color w:val="FF0000"/>
          <w:sz w:val="24"/>
          <w:szCs w:val="24"/>
        </w:rPr>
        <w:t>665133 о</w:t>
      </w:r>
      <w:r w:rsidR="0015640F">
        <w:rPr>
          <w:rFonts w:ascii="Times New Roman" w:hAnsi="Times New Roman" w:cs="Times New Roman"/>
          <w:color w:val="FF0000"/>
          <w:sz w:val="24"/>
          <w:szCs w:val="24"/>
        </w:rPr>
        <w:t xml:space="preserve">т </w:t>
      </w:r>
      <w:r w:rsidRPr="008D0DAA" w:rsidR="008D0DAA">
        <w:rPr>
          <w:rFonts w:ascii="Times New Roman" w:hAnsi="Times New Roman" w:cs="Times New Roman"/>
          <w:color w:val="FF0000"/>
          <w:sz w:val="24"/>
          <w:szCs w:val="24"/>
        </w:rPr>
        <w:t>21</w:t>
      </w:r>
      <w:r w:rsidR="008D0DAA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8D0DAA" w:rsidR="008D0DAA">
        <w:rPr>
          <w:rFonts w:ascii="Times New Roman" w:hAnsi="Times New Roman" w:cs="Times New Roman"/>
          <w:color w:val="FF0000"/>
          <w:sz w:val="24"/>
          <w:szCs w:val="24"/>
        </w:rPr>
        <w:t>01</w:t>
      </w:r>
      <w:r w:rsidR="008D0DAA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8D0DAA" w:rsidR="008D0DAA">
        <w:rPr>
          <w:rFonts w:ascii="Times New Roman" w:hAnsi="Times New Roman" w:cs="Times New Roman"/>
          <w:color w:val="FF0000"/>
          <w:sz w:val="24"/>
          <w:szCs w:val="24"/>
        </w:rPr>
        <w:t>2026</w:t>
      </w:r>
      <w:r w:rsidRPr="00EC1EBC">
        <w:rPr>
          <w:rFonts w:ascii="Times New Roman" w:hAnsi="Times New Roman" w:cs="Times New Roman"/>
          <w:sz w:val="24"/>
          <w:szCs w:val="24"/>
        </w:rPr>
        <w:t xml:space="preserve">, в котором изложено существо административного правонарушения, </w:t>
      </w:r>
      <w:r w:rsidR="00467E4B">
        <w:rPr>
          <w:rFonts w:ascii="Times New Roman" w:hAnsi="Times New Roman" w:cs="Times New Roman"/>
          <w:bCs/>
          <w:color w:val="FF0000"/>
          <w:sz w:val="24"/>
          <w:szCs w:val="24"/>
        </w:rPr>
        <w:t>Дусматову А.Б</w:t>
      </w:r>
      <w:r w:rsidR="00467E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EC1EBC">
        <w:rPr>
          <w:rFonts w:ascii="Times New Roman" w:hAnsi="Times New Roman" w:cs="Times New Roman"/>
          <w:sz w:val="24"/>
          <w:szCs w:val="24"/>
        </w:rPr>
        <w:t xml:space="preserve"> были разъяснены его процессуальные права, а также возможность не свидетельствовать против себя (ст. 51 Конституции РФ и ст. 25.1 Кодекса РФ об АП), что зафиксировано в протоколе</w:t>
      </w:r>
      <w:r w:rsidRPr="00EC1EBC">
        <w:rPr>
          <w:rFonts w:ascii="Times New Roman" w:hAnsi="Times New Roman" w:cs="Times New Roman"/>
          <w:sz w:val="24"/>
          <w:szCs w:val="24"/>
        </w:rPr>
        <w:t>;</w:t>
      </w:r>
      <w:r w:rsidRPr="00EC1E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1EBC" w:rsidR="0015640F">
        <w:rPr>
          <w:rFonts w:ascii="Times New Roman" w:hAnsi="Times New Roman" w:cs="Times New Roman"/>
          <w:bCs/>
          <w:sz w:val="24"/>
          <w:szCs w:val="24"/>
        </w:rPr>
        <w:t xml:space="preserve">рапорт сотрудника полиции </w:t>
      </w:r>
      <w:r w:rsidRPr="00EC1EBC" w:rsidR="0015640F">
        <w:rPr>
          <w:rFonts w:ascii="Times New Roman" w:hAnsi="Times New Roman" w:cs="Times New Roman"/>
          <w:sz w:val="24"/>
          <w:szCs w:val="24"/>
        </w:rPr>
        <w:t>об обстоятельствах выявления правонарушения и оформления административного материала в отношении</w:t>
      </w:r>
      <w:r w:rsidRPr="00EC1EBC" w:rsidR="001564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67E4B">
        <w:rPr>
          <w:rFonts w:ascii="Times New Roman" w:hAnsi="Times New Roman" w:cs="Times New Roman"/>
          <w:bCs/>
          <w:color w:val="FF0000"/>
          <w:sz w:val="24"/>
          <w:szCs w:val="24"/>
        </w:rPr>
        <w:t>Дусматова А.Б</w:t>
      </w:r>
      <w:r w:rsidR="00467E4B">
        <w:rPr>
          <w:rFonts w:ascii="Times New Roman" w:hAnsi="Times New Roman" w:cs="Times New Roman"/>
          <w:sz w:val="24"/>
          <w:szCs w:val="24"/>
        </w:rPr>
        <w:t xml:space="preserve">.; </w:t>
      </w:r>
      <w:r w:rsidRPr="00400ABE" w:rsidR="00400ABE">
        <w:rPr>
          <w:rFonts w:ascii="Times New Roman" w:hAnsi="Times New Roman" w:cs="Times New Roman"/>
          <w:sz w:val="24"/>
          <w:szCs w:val="24"/>
        </w:rPr>
        <w:t xml:space="preserve">справку инспектора </w:t>
      </w:r>
      <w:r w:rsidRPr="00400ABE" w:rsidR="0015640F">
        <w:rPr>
          <w:rFonts w:ascii="Times New Roman" w:hAnsi="Times New Roman" w:cs="Times New Roman"/>
          <w:sz w:val="24"/>
          <w:szCs w:val="24"/>
        </w:rPr>
        <w:t xml:space="preserve">ГИАЗ ОР ДПС ГИБДД УМВД России по г. Нижневартовску, согласно которой из сведений базы данных «ФИС ГИБДД-М» </w:t>
      </w:r>
      <w:r w:rsidR="00181EDE">
        <w:rPr>
          <w:rFonts w:ascii="Times New Roman" w:hAnsi="Times New Roman" w:cs="Times New Roman"/>
          <w:bCs/>
          <w:color w:val="FF0000"/>
          <w:sz w:val="24"/>
          <w:szCs w:val="24"/>
        </w:rPr>
        <w:t>Дусматов А.Б</w:t>
      </w:r>
      <w:r w:rsidRPr="00400ABE" w:rsidR="0015640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400ABE" w:rsidR="0015640F">
        <w:rPr>
          <w:rFonts w:ascii="Times New Roman" w:hAnsi="Times New Roman" w:cs="Times New Roman"/>
          <w:sz w:val="24"/>
          <w:szCs w:val="24"/>
        </w:rPr>
        <w:t xml:space="preserve">за 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материалов, препятствующих идентификации государственных регистрационных знаков либо позволяющих их видоизменить или скрыть (ст. 12.2 ч. 2 Кодекса РФ об АП) до </w:t>
      </w:r>
      <w:r w:rsidRPr="00400ABE" w:rsidR="00400ABE">
        <w:rPr>
          <w:rFonts w:ascii="Times New Roman" w:hAnsi="Times New Roman" w:cs="Times New Roman"/>
          <w:sz w:val="24"/>
          <w:szCs w:val="24"/>
        </w:rPr>
        <w:t>21.01.2026</w:t>
      </w:r>
      <w:r w:rsidRPr="00400ABE" w:rsidR="0015640F">
        <w:rPr>
          <w:rFonts w:ascii="Times New Roman" w:hAnsi="Times New Roman" w:cs="Times New Roman"/>
          <w:sz w:val="24"/>
          <w:szCs w:val="24"/>
        </w:rPr>
        <w:t xml:space="preserve"> не привлекался;</w:t>
      </w:r>
      <w:r w:rsidRPr="0015640F" w:rsidR="0015640F">
        <w:rPr>
          <w:rFonts w:ascii="Times New Roman" w:hAnsi="Times New Roman" w:cs="Times New Roman"/>
          <w:sz w:val="24"/>
          <w:szCs w:val="24"/>
        </w:rPr>
        <w:t xml:space="preserve"> </w:t>
      </w:r>
      <w:r w:rsidR="00400ABE">
        <w:rPr>
          <w:rFonts w:ascii="Times New Roman" w:hAnsi="Times New Roman" w:cs="Times New Roman"/>
          <w:sz w:val="24"/>
          <w:szCs w:val="24"/>
        </w:rPr>
        <w:t xml:space="preserve">сведения об административных правонарушениях; </w:t>
      </w:r>
      <w:r w:rsidR="0015640F">
        <w:rPr>
          <w:rFonts w:ascii="Times New Roman" w:hAnsi="Times New Roman" w:cs="Times New Roman"/>
          <w:sz w:val="24"/>
          <w:szCs w:val="24"/>
        </w:rPr>
        <w:t>карточку операции с ВУ;</w:t>
      </w:r>
      <w:r w:rsidRPr="0015640F" w:rsidR="0015640F">
        <w:rPr>
          <w:rFonts w:ascii="Times New Roman" w:hAnsi="Times New Roman" w:cs="Times New Roman"/>
          <w:sz w:val="24"/>
          <w:szCs w:val="24"/>
        </w:rPr>
        <w:t xml:space="preserve"> </w:t>
      </w:r>
      <w:r w:rsidRPr="00EC1EBC" w:rsidR="00F0329A">
        <w:rPr>
          <w:rFonts w:ascii="Times New Roman" w:hAnsi="Times New Roman" w:cs="Times New Roman"/>
          <w:sz w:val="24"/>
          <w:szCs w:val="24"/>
        </w:rPr>
        <w:t>карточку учета транспортного средства, согласно которой владельцем автомобиля «</w:t>
      </w:r>
      <w:r w:rsidR="00467E4B">
        <w:rPr>
          <w:rFonts w:ascii="Times New Roman" w:hAnsi="Times New Roman" w:cs="Times New Roman"/>
          <w:color w:val="FF0000"/>
          <w:sz w:val="24"/>
          <w:szCs w:val="24"/>
        </w:rPr>
        <w:t>Хендэ Солярис</w:t>
      </w:r>
      <w:r w:rsidRPr="000747C9" w:rsidR="00467E4B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="00467E4B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0747C9" w:rsidR="00467E4B">
        <w:rPr>
          <w:rFonts w:ascii="Times New Roman" w:hAnsi="Times New Roman" w:cs="Times New Roman"/>
          <w:color w:val="FF0000"/>
          <w:sz w:val="24"/>
          <w:szCs w:val="24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="00400ABE">
        <w:rPr>
          <w:rFonts w:ascii="Times New Roman" w:hAnsi="Times New Roman" w:cs="Times New Roman"/>
          <w:sz w:val="24"/>
          <w:szCs w:val="24"/>
        </w:rPr>
        <w:t>,</w:t>
      </w:r>
      <w:r w:rsidRPr="00EC1EBC" w:rsidR="0015640F">
        <w:rPr>
          <w:rFonts w:ascii="Times New Roman" w:hAnsi="Times New Roman" w:cs="Times New Roman"/>
          <w:sz w:val="24"/>
          <w:szCs w:val="24"/>
        </w:rPr>
        <w:t xml:space="preserve"> </w:t>
      </w:r>
      <w:r w:rsidRPr="00EC1EBC" w:rsidR="00F0329A">
        <w:rPr>
          <w:rFonts w:ascii="Times New Roman" w:hAnsi="Times New Roman" w:cs="Times New Roman"/>
          <w:sz w:val="24"/>
          <w:szCs w:val="24"/>
        </w:rPr>
        <w:t xml:space="preserve">является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ФИО</w:t>
      </w:r>
      <w:r w:rsidR="00467E4B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EC1EBC" w:rsidR="00F0329A">
        <w:rPr>
          <w:rFonts w:ascii="Times New Roman" w:hAnsi="Times New Roman" w:cs="Times New Roman"/>
          <w:sz w:val="24"/>
          <w:szCs w:val="24"/>
        </w:rPr>
        <w:t>;</w:t>
      </w:r>
      <w:r w:rsidR="00F0329A">
        <w:rPr>
          <w:rFonts w:ascii="Times New Roman" w:hAnsi="Times New Roman" w:cs="Times New Roman"/>
          <w:sz w:val="24"/>
          <w:szCs w:val="24"/>
        </w:rPr>
        <w:t xml:space="preserve"> </w:t>
      </w:r>
      <w:r w:rsidRPr="00EC1EBC">
        <w:rPr>
          <w:rFonts w:ascii="Times New Roman" w:hAnsi="Times New Roman" w:cs="Times New Roman"/>
          <w:sz w:val="24"/>
          <w:szCs w:val="24"/>
        </w:rPr>
        <w:t>диск с видеозаписью</w:t>
      </w:r>
      <w:r w:rsidR="00400ABE">
        <w:rPr>
          <w:rFonts w:ascii="Times New Roman" w:hAnsi="Times New Roman" w:cs="Times New Roman"/>
          <w:sz w:val="24"/>
          <w:szCs w:val="24"/>
        </w:rPr>
        <w:t>,</w:t>
      </w:r>
      <w:r w:rsidRPr="00EC1EBC">
        <w:rPr>
          <w:rFonts w:ascii="Times New Roman" w:hAnsi="Times New Roman" w:cs="Times New Roman"/>
          <w:sz w:val="24"/>
          <w:szCs w:val="24"/>
        </w:rPr>
        <w:t xml:space="preserve"> на которой зафиксировано правонарушение и порядок составления протокола об административном правонарушении - приходит к следующему.</w:t>
      </w:r>
    </w:p>
    <w:p w:rsidR="00007676" w:rsidP="00EC1EBC" w14:paraId="0DBBA0E6" w14:textId="77777777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</w:pPr>
      <w:r w:rsidRPr="00007676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Часть 2 статьи 12.2 Кодекса РФ об АП предусматривает административную ответственность за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у</w:t>
      </w:r>
      <w:r w:rsidRPr="00007676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правление транспортным средством </w:t>
      </w:r>
      <w:r w:rsidRPr="00007676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</w:t>
      </w:r>
      <w:r w:rsidRPr="00007676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аками, видоизмененными или оборудованными с применением материалов, препятствующих идентификации государственных регистрационных знаков либо позволяющих их видоизменить или скрыть.</w:t>
      </w:r>
    </w:p>
    <w:p w:rsidR="00C2413B" w:rsidRPr="000747C9" w:rsidP="00EC1EBC" w14:paraId="72B5D9DC" w14:textId="72185F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47C9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Согласно п. 2 Основных положений по допуску транспортных средств к эксплуат</w:t>
      </w:r>
      <w:r w:rsidRPr="000747C9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ации и обязанности должностных лиц по обеспечению безопасности дорожного движения, утвержденных постановлением Правительства </w:t>
      </w:r>
      <w:r w:rsidRPr="000747C9">
        <w:rPr>
          <w:rFonts w:ascii="Times New Roman" w:eastAsia="Segoe UI Symbol" w:hAnsi="Times New Roman" w:cs="Times New Roman"/>
          <w:color w:val="000000"/>
          <w:spacing w:val="-2"/>
          <w:sz w:val="24"/>
          <w:szCs w:val="24"/>
          <w:shd w:val="clear" w:color="auto" w:fill="FFFFFF"/>
        </w:rPr>
        <w:t>№</w:t>
      </w:r>
      <w:r w:rsidR="000747C9">
        <w:rPr>
          <w:rFonts w:ascii="Times New Roman" w:eastAsia="Segoe UI Symbol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</w:t>
      </w:r>
      <w:r w:rsidRPr="000747C9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1090 от 23 октября 1993 года, на механических транспортных средствах (кроме трамваев и троллейбусов) и прицепах должны быть установлены на предусмотренных для этого местах регистрационные знаки</w:t>
      </w:r>
      <w:r w:rsidRPr="000747C9" w:rsidR="0078245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</w:t>
      </w:r>
      <w:r w:rsidRPr="000747C9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соответствующего образца, а на </w:t>
      </w:r>
      <w:r w:rsidRPr="000747C9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автомобилях и автобусах, кроме </w:t>
      </w:r>
      <w:r w:rsidRPr="000747C9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того, размещается в правом нижнем</w:t>
      </w:r>
      <w:r w:rsidRPr="000747C9">
        <w:rPr>
          <w:rFonts w:ascii="Times New Roman" w:hAnsi="Times New Roman" w:cs="Times New Roman"/>
          <w:color w:val="000000"/>
          <w:spacing w:val="6"/>
          <w:sz w:val="24"/>
          <w:szCs w:val="24"/>
          <w:shd w:val="clear" w:color="auto" w:fill="FFFFFF"/>
        </w:rPr>
        <w:t xml:space="preserve"> углу ветрового стекла в установленных </w:t>
      </w:r>
      <w:r w:rsidRPr="000747C9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случаях лицензионная карточка.</w:t>
      </w:r>
    </w:p>
    <w:p w:rsidR="00007676" w:rsidP="000747C9" w14:paraId="25E85422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676">
        <w:rPr>
          <w:rFonts w:ascii="Times New Roman" w:hAnsi="Times New Roman" w:cs="Times New Roman"/>
          <w:sz w:val="24"/>
          <w:szCs w:val="24"/>
        </w:rPr>
        <w:t>В силу пункта 2.3.1 Правил дорожного движения РФ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</w:t>
      </w:r>
      <w:r w:rsidRPr="00007676">
        <w:rPr>
          <w:rFonts w:ascii="Times New Roman" w:hAnsi="Times New Roman" w:cs="Times New Roman"/>
          <w:sz w:val="24"/>
          <w:szCs w:val="24"/>
        </w:rPr>
        <w:t xml:space="preserve">в к эксплуатации и обязанностями должностных лиц по обеспечению безопасности дорожного движения. </w:t>
      </w:r>
    </w:p>
    <w:p w:rsidR="00C2413B" w:rsidRPr="000747C9" w:rsidP="000747C9" w14:paraId="14BECEC5" w14:textId="465D287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47C9">
        <w:rPr>
          <w:rFonts w:ascii="Times New Roman" w:hAnsi="Times New Roman" w:cs="Times New Roman"/>
          <w:sz w:val="24"/>
          <w:szCs w:val="24"/>
        </w:rPr>
        <w:t>Согласно п. 4 Постановления Пленума Вер</w:t>
      </w:r>
      <w:r w:rsidR="00EC1EBC">
        <w:rPr>
          <w:rFonts w:ascii="Times New Roman" w:hAnsi="Times New Roman" w:cs="Times New Roman"/>
          <w:sz w:val="24"/>
          <w:szCs w:val="24"/>
        </w:rPr>
        <w:t xml:space="preserve">ховного Суда РФ от 25 июня 2019 г. N </w:t>
      </w:r>
      <w:r w:rsidRPr="000747C9">
        <w:rPr>
          <w:rFonts w:ascii="Times New Roman" w:hAnsi="Times New Roman" w:cs="Times New Roman"/>
          <w:sz w:val="24"/>
          <w:szCs w:val="24"/>
        </w:rPr>
        <w:t xml:space="preserve">20 «О некоторых вопросах, возникающих в судебной практике при рассмотрении дел об административных правонарушениях, предусмотренных главой 12 </w:t>
      </w:r>
      <w:r w:rsidR="00EC1EBC">
        <w:rPr>
          <w:rFonts w:ascii="Times New Roman" w:hAnsi="Times New Roman" w:cs="Times New Roman"/>
          <w:sz w:val="24"/>
          <w:szCs w:val="24"/>
        </w:rPr>
        <w:t>Кодекса РФ об АП</w:t>
      </w:r>
      <w:r w:rsidRPr="000747C9">
        <w:rPr>
          <w:rFonts w:ascii="Times New Roman" w:hAnsi="Times New Roman" w:cs="Times New Roman"/>
          <w:sz w:val="24"/>
          <w:szCs w:val="24"/>
        </w:rPr>
        <w:t xml:space="preserve">» при квалификации действий лица по </w:t>
      </w:r>
      <w:hyperlink r:id="rId5" w:history="1">
        <w:r w:rsidRPr="000747C9">
          <w:rPr>
            <w:rFonts w:ascii="Times New Roman" w:hAnsi="Times New Roman" w:cs="Times New Roman"/>
            <w:sz w:val="24"/>
            <w:szCs w:val="24"/>
          </w:rPr>
          <w:t>ч.</w:t>
        </w:r>
        <w:r w:rsidR="00EC1EBC">
          <w:rPr>
            <w:rFonts w:ascii="Times New Roman" w:hAnsi="Times New Roman" w:cs="Times New Roman"/>
            <w:sz w:val="24"/>
            <w:szCs w:val="24"/>
          </w:rPr>
          <w:t xml:space="preserve"> 2 ст. </w:t>
        </w:r>
        <w:r w:rsidRPr="000747C9">
          <w:rPr>
            <w:rFonts w:ascii="Times New Roman" w:hAnsi="Times New Roman" w:cs="Times New Roman"/>
            <w:sz w:val="24"/>
            <w:szCs w:val="24"/>
          </w:rPr>
          <w:t>12.2</w:t>
        </w:r>
      </w:hyperlink>
      <w:r w:rsidRPr="000747C9">
        <w:rPr>
          <w:rFonts w:ascii="Times New Roman" w:hAnsi="Times New Roman" w:cs="Times New Roman"/>
          <w:sz w:val="24"/>
          <w:szCs w:val="24"/>
        </w:rPr>
        <w:t xml:space="preserve"> Кодек</w:t>
      </w:r>
      <w:r w:rsidRPr="000747C9">
        <w:rPr>
          <w:rFonts w:ascii="Times New Roman" w:hAnsi="Times New Roman" w:cs="Times New Roman"/>
          <w:sz w:val="24"/>
          <w:szCs w:val="24"/>
        </w:rPr>
        <w:t>са РФ об АП необходимо учитывать, что объективную сторону состава данного административного правонарушения, в частности, образуют действия лица по управлению транспортным средством: без государственных регистрационных знаков (в том числе без одного из них)</w:t>
      </w:r>
      <w:r w:rsidRPr="000747C9">
        <w:rPr>
          <w:rFonts w:ascii="Times New Roman" w:hAnsi="Times New Roman" w:cs="Times New Roman"/>
          <w:sz w:val="24"/>
          <w:szCs w:val="24"/>
        </w:rPr>
        <w:t>; при наличии государственных регистрационных знаков, установленных в нарушение требований государственного стандарта на не предусмотренных для этого местах (в том числе только одного из них); с государственными регистрационными знаками, оборудованными с п</w:t>
      </w:r>
      <w:r w:rsidRPr="000747C9">
        <w:rPr>
          <w:rFonts w:ascii="Times New Roman" w:hAnsi="Times New Roman" w:cs="Times New Roman"/>
          <w:sz w:val="24"/>
          <w:szCs w:val="24"/>
        </w:rPr>
        <w:t>рименением материалов, препятствующих или затрудняющих идентификацию этих знаков (в том числе только одного из них).</w:t>
      </w:r>
    </w:p>
    <w:p w:rsidR="00C2413B" w:rsidRPr="000747C9" w:rsidP="000747C9" w14:paraId="770F18C8" w14:textId="1DA0679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47C9">
        <w:rPr>
          <w:rFonts w:ascii="Times New Roman" w:hAnsi="Times New Roman" w:cs="Times New Roman"/>
          <w:sz w:val="24"/>
          <w:szCs w:val="24"/>
        </w:rPr>
        <w:t xml:space="preserve">Из материалов дела следует, что </w:t>
      </w:r>
      <w:r w:rsidR="000215B8">
        <w:rPr>
          <w:rFonts w:ascii="Times New Roman" w:hAnsi="Times New Roman" w:cs="Times New Roman"/>
          <w:bCs/>
          <w:color w:val="FF0000"/>
          <w:sz w:val="24"/>
          <w:szCs w:val="24"/>
        </w:rPr>
        <w:t>Дусматов А.Б.</w:t>
      </w:r>
      <w:r w:rsidRPr="000747C9" w:rsidR="00400ABE">
        <w:rPr>
          <w:rFonts w:ascii="Times New Roman" w:hAnsi="Times New Roman" w:cs="Times New Roman"/>
          <w:sz w:val="24"/>
          <w:szCs w:val="24"/>
        </w:rPr>
        <w:t xml:space="preserve"> </w:t>
      </w:r>
      <w:r w:rsidRPr="000747C9" w:rsidR="00B17F5B">
        <w:rPr>
          <w:rFonts w:ascii="Times New Roman" w:hAnsi="Times New Roman" w:cs="Times New Roman"/>
          <w:sz w:val="24"/>
          <w:szCs w:val="24"/>
        </w:rPr>
        <w:t xml:space="preserve">управлял транспортным средством </w:t>
      </w:r>
      <w:r w:rsidRPr="000747C9" w:rsidR="000215B8">
        <w:rPr>
          <w:rFonts w:ascii="Times New Roman" w:hAnsi="Times New Roman" w:cs="Times New Roman"/>
          <w:sz w:val="24"/>
          <w:szCs w:val="24"/>
        </w:rPr>
        <w:t>«</w:t>
      </w:r>
      <w:r w:rsidR="000215B8">
        <w:rPr>
          <w:rFonts w:ascii="Times New Roman" w:hAnsi="Times New Roman" w:cs="Times New Roman"/>
          <w:color w:val="FF0000"/>
          <w:sz w:val="24"/>
          <w:szCs w:val="24"/>
        </w:rPr>
        <w:t>Хендэ Солярис</w:t>
      </w:r>
      <w:r w:rsidRPr="000747C9" w:rsidR="000215B8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="000215B8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0747C9" w:rsidR="000215B8">
        <w:rPr>
          <w:rFonts w:ascii="Times New Roman" w:hAnsi="Times New Roman" w:cs="Times New Roman"/>
          <w:color w:val="FF0000"/>
          <w:sz w:val="24"/>
          <w:szCs w:val="24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color w:val="FF0000"/>
          <w:sz w:val="24"/>
          <w:szCs w:val="24"/>
        </w:rPr>
        <w:t>****</w:t>
      </w:r>
      <w:r w:rsidRPr="000747C9" w:rsidR="00B17F5B">
        <w:rPr>
          <w:rFonts w:ascii="Times New Roman" w:hAnsi="Times New Roman" w:cs="Times New Roman"/>
          <w:sz w:val="24"/>
          <w:szCs w:val="24"/>
        </w:rPr>
        <w:t xml:space="preserve">, </w:t>
      </w:r>
      <w:r w:rsidR="00007676">
        <w:rPr>
          <w:rFonts w:ascii="Times New Roman" w:hAnsi="Times New Roman" w:cs="Times New Roman"/>
          <w:sz w:val="24"/>
          <w:szCs w:val="24"/>
        </w:rPr>
        <w:t>без установленн</w:t>
      </w:r>
      <w:r w:rsidR="00260B6B">
        <w:rPr>
          <w:rFonts w:ascii="Times New Roman" w:hAnsi="Times New Roman" w:cs="Times New Roman"/>
          <w:sz w:val="24"/>
          <w:szCs w:val="24"/>
        </w:rPr>
        <w:t>ого</w:t>
      </w:r>
      <w:r w:rsidR="00007676">
        <w:rPr>
          <w:rFonts w:ascii="Times New Roman" w:hAnsi="Times New Roman" w:cs="Times New Roman"/>
          <w:sz w:val="24"/>
          <w:szCs w:val="24"/>
        </w:rPr>
        <w:t xml:space="preserve"> на предусмотренном для этого месте </w:t>
      </w:r>
      <w:r w:rsidR="00260B6B">
        <w:rPr>
          <w:rFonts w:ascii="Times New Roman" w:hAnsi="Times New Roman" w:cs="Times New Roman"/>
          <w:sz w:val="24"/>
          <w:szCs w:val="24"/>
        </w:rPr>
        <w:t xml:space="preserve">переднего </w:t>
      </w:r>
      <w:r w:rsidR="00007676">
        <w:rPr>
          <w:rFonts w:ascii="Times New Roman" w:hAnsi="Times New Roman" w:cs="Times New Roman"/>
          <w:sz w:val="24"/>
          <w:szCs w:val="24"/>
        </w:rPr>
        <w:t>государственн</w:t>
      </w:r>
      <w:r w:rsidR="00260B6B">
        <w:rPr>
          <w:rFonts w:ascii="Times New Roman" w:hAnsi="Times New Roman" w:cs="Times New Roman"/>
          <w:sz w:val="24"/>
          <w:szCs w:val="24"/>
        </w:rPr>
        <w:t>ого</w:t>
      </w:r>
      <w:r w:rsidR="00007676">
        <w:rPr>
          <w:rFonts w:ascii="Times New Roman" w:hAnsi="Times New Roman" w:cs="Times New Roman"/>
          <w:sz w:val="24"/>
          <w:szCs w:val="24"/>
        </w:rPr>
        <w:t xml:space="preserve"> регистрационн</w:t>
      </w:r>
      <w:r w:rsidR="00260B6B">
        <w:rPr>
          <w:rFonts w:ascii="Times New Roman" w:hAnsi="Times New Roman" w:cs="Times New Roman"/>
          <w:sz w:val="24"/>
          <w:szCs w:val="24"/>
        </w:rPr>
        <w:t xml:space="preserve">ого </w:t>
      </w:r>
      <w:r w:rsidR="00007676">
        <w:rPr>
          <w:rFonts w:ascii="Times New Roman" w:hAnsi="Times New Roman" w:cs="Times New Roman"/>
          <w:sz w:val="24"/>
          <w:szCs w:val="24"/>
        </w:rPr>
        <w:t>знак</w:t>
      </w:r>
      <w:r w:rsidR="00260B6B">
        <w:rPr>
          <w:rFonts w:ascii="Times New Roman" w:hAnsi="Times New Roman" w:cs="Times New Roman"/>
          <w:sz w:val="24"/>
          <w:szCs w:val="24"/>
        </w:rPr>
        <w:t>а</w:t>
      </w:r>
      <w:r w:rsidRPr="000747C9">
        <w:rPr>
          <w:rFonts w:ascii="Times New Roman" w:hAnsi="Times New Roman" w:cs="Times New Roman"/>
          <w:sz w:val="24"/>
          <w:szCs w:val="24"/>
        </w:rPr>
        <w:t>.</w:t>
      </w:r>
    </w:p>
    <w:p w:rsidR="00C2413B" w:rsidRPr="000747C9" w:rsidP="000747C9" w14:paraId="193699DC" w14:textId="1EC4263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747C9">
        <w:rPr>
          <w:rFonts w:ascii="Times New Roman" w:hAnsi="Times New Roman" w:cs="Times New Roman"/>
          <w:sz w:val="24"/>
          <w:szCs w:val="24"/>
        </w:rPr>
        <w:t xml:space="preserve">Оценивая доказательства в их совокупности, мировой судья считает, что виновность </w:t>
      </w:r>
      <w:r w:rsidR="000215B8">
        <w:rPr>
          <w:rFonts w:ascii="Times New Roman" w:hAnsi="Times New Roman" w:cs="Times New Roman"/>
          <w:bCs/>
          <w:color w:val="FF0000"/>
          <w:sz w:val="24"/>
          <w:szCs w:val="24"/>
        </w:rPr>
        <w:t>Дусматова А.Б.</w:t>
      </w:r>
      <w:r w:rsidRPr="000747C9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в совершении административного </w:t>
      </w:r>
      <w:r w:rsidRPr="000747C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правонарушения, предусмотренного ч. 2 ст. 12.2 Кодекса РФ об АП, доказана </w:t>
      </w:r>
      <w:r w:rsidRPr="000747C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протоком об административном правонарушении, </w:t>
      </w:r>
      <w:r w:rsidRPr="000747C9" w:rsidR="0078245E">
        <w:rPr>
          <w:rFonts w:ascii="Times New Roman" w:hAnsi="Times New Roman" w:cs="Times New Roman"/>
          <w:color w:val="000000"/>
          <w:spacing w:val="-2"/>
          <w:sz w:val="24"/>
          <w:szCs w:val="24"/>
        </w:rPr>
        <w:t>видеозаписью</w:t>
      </w:r>
      <w:r w:rsidRPr="000747C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правонарушения. Существенных недостатков, влекущих невозможность </w:t>
      </w:r>
      <w:r w:rsidRPr="000747C9">
        <w:rPr>
          <w:rFonts w:ascii="Times New Roman" w:hAnsi="Times New Roman" w:cs="Times New Roman"/>
          <w:color w:val="000000"/>
          <w:spacing w:val="3"/>
          <w:sz w:val="24"/>
          <w:szCs w:val="24"/>
        </w:rPr>
        <w:t>использования в качестве доказательств, в том числе процесс</w:t>
      </w:r>
      <w:r w:rsidRPr="000747C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уальных </w:t>
      </w:r>
      <w:r w:rsidRPr="000747C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нарушений, данные документы не содержат, показания технических средств </w:t>
      </w:r>
      <w:r w:rsidRPr="000747C9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согласуются с письменными материалами дела.</w:t>
      </w:r>
    </w:p>
    <w:p w:rsidR="00C2413B" w:rsidRPr="000747C9" w:rsidP="000747C9" w14:paraId="5EB9414C" w14:textId="2DFF5C5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47C9">
        <w:rPr>
          <w:rFonts w:ascii="Times New Roman" w:hAnsi="Times New Roman" w:cs="Times New Roman"/>
          <w:sz w:val="24"/>
          <w:szCs w:val="24"/>
        </w:rPr>
        <w:t xml:space="preserve">Своими действиями </w:t>
      </w:r>
      <w:r w:rsidR="000215B8">
        <w:rPr>
          <w:rFonts w:ascii="Times New Roman" w:hAnsi="Times New Roman" w:cs="Times New Roman"/>
          <w:bCs/>
          <w:color w:val="FF0000"/>
          <w:sz w:val="24"/>
          <w:szCs w:val="24"/>
        </w:rPr>
        <w:t>Дусматов А.Б.</w:t>
      </w:r>
      <w:r w:rsidR="000215B8">
        <w:rPr>
          <w:rFonts w:ascii="Times New Roman" w:hAnsi="Times New Roman" w:cs="Times New Roman"/>
          <w:sz w:val="24"/>
          <w:szCs w:val="24"/>
        </w:rPr>
        <w:t xml:space="preserve"> </w:t>
      </w:r>
      <w:r w:rsidRPr="000747C9">
        <w:rPr>
          <w:rFonts w:ascii="Times New Roman" w:hAnsi="Times New Roman" w:cs="Times New Roman"/>
          <w:sz w:val="24"/>
          <w:szCs w:val="24"/>
        </w:rPr>
        <w:t xml:space="preserve">совершил административное правонарушение, предусмотренное ч. 2 ст. 12.2 Кодекса РФ об АП </w:t>
      </w:r>
      <w:r w:rsidR="000747C9">
        <w:rPr>
          <w:rFonts w:ascii="Times New Roman" w:hAnsi="Times New Roman" w:cs="Times New Roman"/>
          <w:sz w:val="24"/>
          <w:szCs w:val="24"/>
        </w:rPr>
        <w:t>-</w:t>
      </w:r>
      <w:r w:rsidRPr="000747C9">
        <w:rPr>
          <w:rFonts w:ascii="Times New Roman" w:hAnsi="Times New Roman" w:cs="Times New Roman"/>
          <w:sz w:val="24"/>
          <w:szCs w:val="24"/>
        </w:rPr>
        <w:t xml:space="preserve"> управление транспортным средством </w:t>
      </w:r>
      <w:r w:rsidRPr="000747C9" w:rsidR="00A011FA">
        <w:rPr>
          <w:rFonts w:ascii="Times New Roman" w:hAnsi="Times New Roman" w:cs="Times New Roman"/>
          <w:sz w:val="24"/>
          <w:szCs w:val="24"/>
        </w:rPr>
        <w:t>без установленных на предусмотренных для этого местах государственных регистрационных знаков</w:t>
      </w:r>
      <w:r w:rsidRPr="000747C9">
        <w:rPr>
          <w:rFonts w:ascii="Times New Roman" w:hAnsi="Times New Roman" w:cs="Times New Roman"/>
          <w:sz w:val="24"/>
          <w:szCs w:val="24"/>
        </w:rPr>
        <w:t>.</w:t>
      </w:r>
    </w:p>
    <w:p w:rsidR="00C2413B" w:rsidRPr="000747C9" w:rsidP="000747C9" w14:paraId="040AD92E" w14:textId="2C98A5A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47C9">
        <w:rPr>
          <w:rFonts w:ascii="Times New Roman" w:hAnsi="Times New Roman" w:cs="Times New Roman"/>
          <w:sz w:val="24"/>
          <w:szCs w:val="24"/>
          <w:shd w:val="clear" w:color="auto" w:fill="FFFFFF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0747C9" w:rsidR="00B17F5B">
        <w:rPr>
          <w:rFonts w:ascii="Times New Roman" w:hAnsi="Times New Roman" w:cs="Times New Roman"/>
          <w:sz w:val="24"/>
          <w:szCs w:val="24"/>
          <w:shd w:val="clear" w:color="auto" w:fill="FFFFFF"/>
        </w:rPr>
        <w:t>го</w:t>
      </w:r>
      <w:r w:rsidRPr="000747C9">
        <w:rPr>
          <w:rFonts w:ascii="Times New Roman" w:hAnsi="Times New Roman" w:cs="Times New Roman"/>
          <w:sz w:val="24"/>
          <w:szCs w:val="24"/>
          <w:shd w:val="clear" w:color="auto" w:fill="FFFFFF"/>
        </w:rPr>
        <w:t>, от</w:t>
      </w:r>
      <w:r w:rsidRPr="000747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сутствие </w:t>
      </w:r>
      <w:r w:rsidRPr="000215B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смягчающих и отягчающ</w:t>
      </w:r>
      <w:r w:rsidRPr="000215B8" w:rsidR="000215B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их</w:t>
      </w:r>
      <w:r w:rsidRPr="000215B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400ABE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административную ответственность </w:t>
      </w:r>
      <w:r w:rsidRPr="000747C9">
        <w:rPr>
          <w:rFonts w:ascii="Times New Roman" w:hAnsi="Times New Roman" w:cs="Times New Roman"/>
          <w:sz w:val="24"/>
          <w:szCs w:val="24"/>
          <w:shd w:val="clear" w:color="auto" w:fill="FFFFFF"/>
        </w:rPr>
        <w:t>обстоятельств, и приходит к выводу</w:t>
      </w:r>
      <w:r w:rsidRPr="000747C9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, что наказание необходимо назначить в виде административного штрафа.</w:t>
      </w:r>
    </w:p>
    <w:p w:rsidR="00E34035" w:rsidP="000747C9" w14:paraId="1B40FD22" w14:textId="382D7F58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 w:rsidRPr="000747C9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Руководствуясь ст.ст. 29.9, </w:t>
      </w:r>
      <w:r w:rsidRPr="000747C9">
        <w:rPr>
          <w:rFonts w:ascii="Times New Roman" w:hAnsi="Times New Roman" w:cs="Times New Roman"/>
          <w:color w:val="000000"/>
          <w:spacing w:val="13"/>
          <w:sz w:val="24"/>
          <w:szCs w:val="24"/>
          <w:shd w:val="clear" w:color="auto" w:fill="FFFFFF"/>
        </w:rPr>
        <w:t>29,10</w:t>
      </w:r>
      <w:r w:rsidRPr="000747C9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Кодекса РФ об AII, мировой судья</w:t>
      </w:r>
      <w:r w:rsidR="000747C9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,</w:t>
      </w:r>
    </w:p>
    <w:p w:rsidR="00C83307" w:rsidP="000747C9" w14:paraId="329C4C70" w14:textId="77777777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</w:p>
    <w:p w:rsidR="00A011FA" w:rsidP="00E34035" w14:paraId="42645F8B" w14:textId="273BB222">
      <w:pPr>
        <w:pStyle w:val="NoSpacing"/>
        <w:jc w:val="center"/>
        <w:rPr>
          <w:rFonts w:ascii="Times New Roman" w:hAnsi="Times New Roman" w:cs="Times New Roman"/>
          <w:color w:val="000000"/>
          <w:spacing w:val="-3"/>
          <w:sz w:val="24"/>
          <w:szCs w:val="24"/>
          <w:shd w:val="clear" w:color="auto" w:fill="FFFFFF"/>
        </w:rPr>
      </w:pPr>
      <w:r w:rsidRPr="000747C9">
        <w:rPr>
          <w:rFonts w:ascii="Times New Roman" w:hAnsi="Times New Roman" w:cs="Times New Roman"/>
          <w:color w:val="000000"/>
          <w:spacing w:val="-3"/>
          <w:sz w:val="24"/>
          <w:szCs w:val="24"/>
          <w:shd w:val="clear" w:color="auto" w:fill="FFFFFF"/>
        </w:rPr>
        <w:t>ПОСТАНОВИЛ:</w:t>
      </w:r>
    </w:p>
    <w:p w:rsidR="00007676" w:rsidRPr="000747C9" w:rsidP="00E34035" w14:paraId="43F45FCC" w14:textId="77777777">
      <w:pPr>
        <w:pStyle w:val="NoSpacing"/>
        <w:jc w:val="center"/>
        <w:rPr>
          <w:rFonts w:ascii="Times New Roman" w:hAnsi="Times New Roman" w:cs="Times New Roman"/>
          <w:color w:val="000000"/>
          <w:spacing w:val="-3"/>
          <w:sz w:val="24"/>
          <w:szCs w:val="24"/>
          <w:shd w:val="clear" w:color="auto" w:fill="FFFFFF"/>
        </w:rPr>
      </w:pPr>
    </w:p>
    <w:p w:rsidR="00B17F5B" w:rsidRPr="00EC1EBC" w:rsidP="000747C9" w14:paraId="0B9EBE92" w14:textId="77CE07C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Дусматова Азизбека Бахтиёровича</w:t>
      </w:r>
      <w:r w:rsidRPr="000747C9">
        <w:rPr>
          <w:rFonts w:ascii="Times New Roman" w:hAnsi="Times New Roman" w:cs="Times New Roman"/>
          <w:sz w:val="24"/>
          <w:szCs w:val="24"/>
        </w:rPr>
        <w:t xml:space="preserve"> </w:t>
      </w:r>
      <w:r w:rsidRPr="000747C9" w:rsidR="00C2413B">
        <w:rPr>
          <w:rFonts w:ascii="Times New Roman" w:hAnsi="Times New Roman" w:cs="Times New Roman"/>
          <w:sz w:val="24"/>
          <w:szCs w:val="24"/>
        </w:rPr>
        <w:t>признать виновн</w:t>
      </w:r>
      <w:r w:rsidRPr="000747C9">
        <w:rPr>
          <w:rFonts w:ascii="Times New Roman" w:hAnsi="Times New Roman" w:cs="Times New Roman"/>
          <w:sz w:val="24"/>
          <w:szCs w:val="24"/>
        </w:rPr>
        <w:t>ым</w:t>
      </w:r>
      <w:r w:rsidRPr="000747C9" w:rsidR="00C2413B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2 ст. 12.2 Кодекса РФ об АП, и подвергнуть административному наказанию в виде административного штрафа в размере </w:t>
      </w:r>
      <w:r w:rsidRPr="00846956" w:rsidR="00846956">
        <w:rPr>
          <w:rFonts w:ascii="Times New Roman" w:hAnsi="Times New Roman" w:cs="Times New Roman"/>
          <w:sz w:val="24"/>
          <w:szCs w:val="24"/>
        </w:rPr>
        <w:t>5</w:t>
      </w:r>
      <w:r w:rsidR="00846956">
        <w:rPr>
          <w:rFonts w:ascii="Times New Roman" w:hAnsi="Times New Roman" w:cs="Times New Roman"/>
          <w:sz w:val="24"/>
          <w:szCs w:val="24"/>
        </w:rPr>
        <w:t xml:space="preserve"> </w:t>
      </w:r>
      <w:r w:rsidRPr="00846956" w:rsidR="00846956">
        <w:rPr>
          <w:rFonts w:ascii="Times New Roman" w:hAnsi="Times New Roman" w:cs="Times New Roman"/>
          <w:sz w:val="24"/>
          <w:szCs w:val="24"/>
        </w:rPr>
        <w:t>000 (пят</w:t>
      </w:r>
      <w:r w:rsidR="00846956">
        <w:rPr>
          <w:rFonts w:ascii="Times New Roman" w:hAnsi="Times New Roman" w:cs="Times New Roman"/>
          <w:sz w:val="24"/>
          <w:szCs w:val="24"/>
        </w:rPr>
        <w:t>ь</w:t>
      </w:r>
      <w:r w:rsidRPr="00846956" w:rsidR="00846956">
        <w:rPr>
          <w:rFonts w:ascii="Times New Roman" w:hAnsi="Times New Roman" w:cs="Times New Roman"/>
          <w:sz w:val="24"/>
          <w:szCs w:val="24"/>
        </w:rPr>
        <w:t xml:space="preserve"> тысяч) </w:t>
      </w:r>
      <w:r w:rsidRPr="00EC1EBC" w:rsidR="00846956">
        <w:rPr>
          <w:rFonts w:ascii="Times New Roman" w:hAnsi="Times New Roman" w:cs="Times New Roman"/>
          <w:sz w:val="24"/>
          <w:szCs w:val="24"/>
        </w:rPr>
        <w:t>рублей</w:t>
      </w:r>
      <w:r w:rsidRPr="00EC1EBC" w:rsidR="00C2413B">
        <w:rPr>
          <w:rFonts w:ascii="Times New Roman" w:hAnsi="Times New Roman" w:cs="Times New Roman"/>
          <w:sz w:val="24"/>
          <w:szCs w:val="24"/>
        </w:rPr>
        <w:t>.</w:t>
      </w:r>
    </w:p>
    <w:p w:rsidR="00EC1EBC" w:rsidRPr="00EC1EBC" w:rsidP="00EC1EBC" w14:paraId="2FB91A81" w14:textId="429FFC7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EBC">
        <w:rPr>
          <w:rFonts w:ascii="Times New Roman" w:hAnsi="Times New Roman" w:cs="Times New Roman"/>
          <w:sz w:val="24"/>
          <w:szCs w:val="24"/>
        </w:rPr>
        <w:t>Штраф подлежит уплате в УФК по Ханты-Мансийскому автономному округу-Югре (УМВД России по ХМАО-Югре) КПП 860101001, ИНН 8601010390, ОКТМО 71875000, номер счета получателя платежа 03100643000000018700 в</w:t>
      </w:r>
      <w:r w:rsidR="00400ABE">
        <w:rPr>
          <w:rFonts w:ascii="Times New Roman" w:hAnsi="Times New Roman" w:cs="Times New Roman"/>
          <w:sz w:val="24"/>
          <w:szCs w:val="24"/>
        </w:rPr>
        <w:t xml:space="preserve"> </w:t>
      </w:r>
      <w:r w:rsidRPr="00400ABE" w:rsidR="00400ABE"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 w:rsidRPr="00EC1EBC">
        <w:rPr>
          <w:rFonts w:ascii="Times New Roman" w:hAnsi="Times New Roman" w:cs="Times New Roman"/>
          <w:sz w:val="24"/>
          <w:szCs w:val="24"/>
        </w:rPr>
        <w:t>//УФК по Ханты-Мансийскому авт</w:t>
      </w:r>
      <w:r w:rsidRPr="00EC1EBC">
        <w:rPr>
          <w:rFonts w:ascii="Times New Roman" w:hAnsi="Times New Roman" w:cs="Times New Roman"/>
          <w:sz w:val="24"/>
          <w:szCs w:val="24"/>
        </w:rPr>
        <w:t xml:space="preserve">ономному округу-Югре г. Ханты-Мансийск, БИК 007162163; кор/сч. 40102810245370000007, КБК 18811601123010001140, УИН </w:t>
      </w:r>
      <w:r w:rsidR="0015640F">
        <w:rPr>
          <w:rFonts w:ascii="Times New Roman" w:hAnsi="Times New Roman" w:cs="Times New Roman"/>
          <w:color w:val="FF0000"/>
          <w:sz w:val="24"/>
          <w:szCs w:val="24"/>
        </w:rPr>
        <w:t>188104862</w:t>
      </w:r>
      <w:r w:rsidR="00400ABE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="0015640F">
        <w:rPr>
          <w:rFonts w:ascii="Times New Roman" w:hAnsi="Times New Roman" w:cs="Times New Roman"/>
          <w:color w:val="FF0000"/>
          <w:sz w:val="24"/>
          <w:szCs w:val="24"/>
        </w:rPr>
        <w:t>04800</w:t>
      </w:r>
      <w:r w:rsidR="00400ABE">
        <w:rPr>
          <w:rFonts w:ascii="Times New Roman" w:hAnsi="Times New Roman" w:cs="Times New Roman"/>
          <w:color w:val="FF0000"/>
          <w:sz w:val="24"/>
          <w:szCs w:val="24"/>
        </w:rPr>
        <w:t>009</w:t>
      </w:r>
      <w:r w:rsidR="000215B8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="00400ABE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Pr="00EC1EBC">
        <w:rPr>
          <w:rFonts w:ascii="Times New Roman" w:hAnsi="Times New Roman" w:cs="Times New Roman"/>
          <w:sz w:val="24"/>
          <w:szCs w:val="24"/>
        </w:rPr>
        <w:t>.</w:t>
      </w:r>
    </w:p>
    <w:p w:rsidR="00EC1EBC" w:rsidRPr="00EC1EBC" w:rsidP="00EC1EBC" w14:paraId="6B3A87AD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EBC">
        <w:rPr>
          <w:rFonts w:ascii="Times New Roman" w:hAnsi="Times New Roman" w:cs="Times New Roman"/>
          <w:sz w:val="24"/>
          <w:szCs w:val="24"/>
        </w:rPr>
        <w:t>В соответствии с ч. 1 ст. 32.2 Кодекса РФ об АП административный штраф должен быть уплачен в полном размере лицом, прив</w:t>
      </w:r>
      <w:r w:rsidRPr="00EC1EBC">
        <w:rPr>
          <w:rFonts w:ascii="Times New Roman" w:hAnsi="Times New Roman" w:cs="Times New Roman"/>
          <w:sz w:val="24"/>
          <w:szCs w:val="24"/>
        </w:rPr>
        <w:t>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</w:t>
      </w:r>
      <w:r w:rsidRPr="00EC1EBC">
        <w:rPr>
          <w:rFonts w:ascii="Times New Roman" w:hAnsi="Times New Roman" w:cs="Times New Roman"/>
          <w:sz w:val="24"/>
          <w:szCs w:val="24"/>
        </w:rPr>
        <w:t>я срока отсрочки или срока рассрочки, предусмотренных ст. 31.5 Кодекса РФ об АП.</w:t>
      </w:r>
    </w:p>
    <w:p w:rsidR="00EC1EBC" w:rsidRPr="00EC1EBC" w:rsidP="00EC1EBC" w14:paraId="3F73D642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EBC">
        <w:rPr>
          <w:rFonts w:ascii="Times New Roman" w:hAnsi="Times New Roman" w:cs="Times New Roman"/>
          <w:color w:val="FF0000"/>
          <w:sz w:val="24"/>
          <w:szCs w:val="24"/>
        </w:rPr>
        <w:t>В соответствии с п. 1.3 ст. 32.2 Кодекса РФ об АП при уплате административного штрафа не позднее тридцати дней со дня вынесения постановления о наложении административного штр</w:t>
      </w:r>
      <w:r w:rsidRPr="00EC1EBC">
        <w:rPr>
          <w:rFonts w:ascii="Times New Roman" w:hAnsi="Times New Roman" w:cs="Times New Roman"/>
          <w:color w:val="FF0000"/>
          <w:sz w:val="24"/>
          <w:szCs w:val="24"/>
        </w:rPr>
        <w:t xml:space="preserve">афа </w:t>
      </w:r>
      <w:r w:rsidRPr="00EC1EBC">
        <w:rPr>
          <w:rFonts w:ascii="Times New Roman" w:hAnsi="Times New Roman" w:cs="Times New Roman"/>
          <w:color w:val="FF0000"/>
          <w:sz w:val="24"/>
          <w:szCs w:val="24"/>
        </w:rPr>
        <w:t>административный штраф может быть уплачен в размере 75 процентов от суммы наложенного административного штрафа, то есть в размере 3750 (три тысяч семьсот пятьдесят) рублей</w:t>
      </w:r>
      <w:r w:rsidRPr="00EC1E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1EBC" w:rsidRPr="00EC1EBC" w:rsidP="00EC1EBC" w14:paraId="59EF76B8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EBC">
        <w:rPr>
          <w:rFonts w:ascii="Times New Roman" w:hAnsi="Times New Roman" w:cs="Times New Roman"/>
          <w:sz w:val="24"/>
          <w:szCs w:val="24"/>
        </w:rPr>
        <w:t xml:space="preserve">В случае, если исполнение постановления о назначении административного штрафа </w:t>
      </w:r>
      <w:r w:rsidRPr="00EC1EBC">
        <w:rPr>
          <w:rFonts w:ascii="Times New Roman" w:hAnsi="Times New Roman" w:cs="Times New Roman"/>
          <w:sz w:val="24"/>
          <w:szCs w:val="24"/>
        </w:rPr>
        <w:t>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A876D6" w:rsidRPr="007A022A" w:rsidP="00A876D6" w14:paraId="25690AC2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022A"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</w:t>
      </w:r>
      <w:r w:rsidRPr="007A022A">
        <w:rPr>
          <w:rFonts w:ascii="Times New Roman" w:hAnsi="Times New Roman" w:cs="Times New Roman"/>
          <w:color w:val="0000CC"/>
          <w:sz w:val="24"/>
          <w:szCs w:val="24"/>
        </w:rPr>
        <w:t xml:space="preserve">участка № 9 </w:t>
      </w:r>
      <w:r w:rsidRPr="007A022A">
        <w:rPr>
          <w:rFonts w:ascii="Times New Roman" w:hAnsi="Times New Roman" w:cs="Times New Roman"/>
          <w:sz w:val="24"/>
          <w:szCs w:val="24"/>
        </w:rPr>
        <w:t xml:space="preserve">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 w:rsidRPr="007A022A">
        <w:rPr>
          <w:rFonts w:ascii="Times New Roman" w:hAnsi="Times New Roman" w:cs="Times New Roman"/>
          <w:color w:val="0000CC"/>
          <w:sz w:val="24"/>
          <w:szCs w:val="24"/>
        </w:rPr>
        <w:t>100</w:t>
      </w:r>
      <w:r w:rsidRPr="007A022A">
        <w:rPr>
          <w:rFonts w:ascii="Times New Roman" w:hAnsi="Times New Roman" w:cs="Times New Roman"/>
          <w:sz w:val="24"/>
          <w:szCs w:val="24"/>
        </w:rPr>
        <w:t>.</w:t>
      </w:r>
    </w:p>
    <w:p w:rsidR="00EC1EBC" w:rsidRPr="00EC1EBC" w:rsidP="00EC1EBC" w14:paraId="6C80F067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EBC">
        <w:rPr>
          <w:rFonts w:ascii="Times New Roman" w:hAnsi="Times New Roman" w:cs="Times New Roman"/>
          <w:sz w:val="24"/>
          <w:szCs w:val="24"/>
        </w:rPr>
        <w:t>Неуплата административного штрафа в указанный срок влечет привлечение к ад</w:t>
      </w:r>
      <w:r w:rsidRPr="00EC1EBC">
        <w:rPr>
          <w:rFonts w:ascii="Times New Roman" w:hAnsi="Times New Roman" w:cs="Times New Roman"/>
          <w:sz w:val="24"/>
          <w:szCs w:val="24"/>
        </w:rPr>
        <w:t>министративной ответственности по ч. 1 ст. 20.25 Кодекса РФ об АП.</w:t>
      </w:r>
    </w:p>
    <w:p w:rsidR="00007676" w:rsidP="000747C9" w14:paraId="1F54F1D2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EBC"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</w:t>
      </w:r>
      <w:r w:rsidRPr="00EC1EBC">
        <w:rPr>
          <w:rFonts w:ascii="Times New Roman" w:hAnsi="Times New Roman" w:cs="Times New Roman"/>
          <w:sz w:val="24"/>
          <w:szCs w:val="24"/>
        </w:rPr>
        <w:t>ирового судью, вынесшего постановление</w:t>
      </w:r>
      <w:r w:rsidRPr="00EC1EBC" w:rsidR="00C2413B">
        <w:rPr>
          <w:rFonts w:ascii="Times New Roman" w:hAnsi="Times New Roman" w:cs="Times New Roman"/>
          <w:color w:val="000099"/>
          <w:sz w:val="24"/>
          <w:szCs w:val="24"/>
        </w:rPr>
        <w:t>.</w:t>
      </w:r>
      <w:r w:rsidRPr="00EC1EBC" w:rsidR="00C2413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2413B" w:rsidRPr="00EC1EBC" w:rsidP="000747C9" w14:paraId="7626FFAA" w14:textId="18CDCD4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EBC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2413B" w:rsidRPr="00007676" w:rsidP="000747C9" w14:paraId="311C8215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676">
        <w:rPr>
          <w:rFonts w:ascii="Times New Roman" w:hAnsi="Times New Roman" w:cs="Times New Roman"/>
          <w:sz w:val="24"/>
          <w:szCs w:val="24"/>
        </w:rPr>
        <w:t>Мировой судья</w:t>
      </w:r>
      <w:r w:rsidRPr="00007676">
        <w:rPr>
          <w:rFonts w:ascii="Times New Roman" w:hAnsi="Times New Roman" w:cs="Times New Roman"/>
          <w:sz w:val="24"/>
          <w:szCs w:val="24"/>
        </w:rPr>
        <w:tab/>
      </w:r>
      <w:r w:rsidRPr="00007676">
        <w:rPr>
          <w:rFonts w:ascii="Times New Roman" w:hAnsi="Times New Roman" w:cs="Times New Roman"/>
          <w:sz w:val="24"/>
          <w:szCs w:val="24"/>
        </w:rPr>
        <w:tab/>
      </w:r>
      <w:r w:rsidRPr="00007676">
        <w:rPr>
          <w:rFonts w:ascii="Times New Roman" w:hAnsi="Times New Roman" w:cs="Times New Roman"/>
          <w:sz w:val="24"/>
          <w:szCs w:val="24"/>
        </w:rPr>
        <w:tab/>
      </w:r>
      <w:r w:rsidRPr="00007676">
        <w:rPr>
          <w:rFonts w:ascii="Times New Roman" w:hAnsi="Times New Roman" w:cs="Times New Roman"/>
          <w:sz w:val="24"/>
          <w:szCs w:val="24"/>
        </w:rPr>
        <w:tab/>
      </w:r>
      <w:r w:rsidRPr="00007676">
        <w:rPr>
          <w:rFonts w:ascii="Times New Roman" w:hAnsi="Times New Roman" w:cs="Times New Roman"/>
          <w:sz w:val="24"/>
          <w:szCs w:val="24"/>
        </w:rPr>
        <w:tab/>
      </w:r>
      <w:r w:rsidRPr="00007676">
        <w:rPr>
          <w:rFonts w:ascii="Times New Roman" w:hAnsi="Times New Roman" w:cs="Times New Roman"/>
          <w:sz w:val="24"/>
          <w:szCs w:val="24"/>
        </w:rPr>
        <w:tab/>
      </w:r>
      <w:r w:rsidRPr="00007676">
        <w:rPr>
          <w:rFonts w:ascii="Times New Roman" w:hAnsi="Times New Roman" w:cs="Times New Roman"/>
          <w:sz w:val="24"/>
          <w:szCs w:val="24"/>
        </w:rPr>
        <w:tab/>
      </w:r>
      <w:r w:rsidRPr="00007676">
        <w:rPr>
          <w:rFonts w:ascii="Times New Roman" w:hAnsi="Times New Roman" w:cs="Times New Roman"/>
          <w:sz w:val="24"/>
          <w:szCs w:val="24"/>
        </w:rPr>
        <w:tab/>
        <w:t xml:space="preserve">Е.В. Аксенова </w:t>
      </w:r>
    </w:p>
    <w:p w:rsidR="00C2413B" w:rsidRPr="00007676" w:rsidP="000747C9" w14:paraId="2DB72264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D34CE5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EAA"/>
    <w:rsid w:val="00007676"/>
    <w:rsid w:val="000215B8"/>
    <w:rsid w:val="000747C9"/>
    <w:rsid w:val="0015640F"/>
    <w:rsid w:val="00181EDE"/>
    <w:rsid w:val="00186A6A"/>
    <w:rsid w:val="002230B0"/>
    <w:rsid w:val="00231EAA"/>
    <w:rsid w:val="00260B6B"/>
    <w:rsid w:val="00281820"/>
    <w:rsid w:val="003A7E4E"/>
    <w:rsid w:val="00400ABE"/>
    <w:rsid w:val="00467E4B"/>
    <w:rsid w:val="00477DB6"/>
    <w:rsid w:val="004C26E7"/>
    <w:rsid w:val="004D28FB"/>
    <w:rsid w:val="00525C39"/>
    <w:rsid w:val="00544740"/>
    <w:rsid w:val="0058135C"/>
    <w:rsid w:val="00661158"/>
    <w:rsid w:val="00696B42"/>
    <w:rsid w:val="006D6EC3"/>
    <w:rsid w:val="0078245E"/>
    <w:rsid w:val="007A022A"/>
    <w:rsid w:val="00846956"/>
    <w:rsid w:val="008D0DAA"/>
    <w:rsid w:val="00941F7F"/>
    <w:rsid w:val="00A011FA"/>
    <w:rsid w:val="00A876D6"/>
    <w:rsid w:val="00AA56D3"/>
    <w:rsid w:val="00B12CA0"/>
    <w:rsid w:val="00B17F5B"/>
    <w:rsid w:val="00B41D8C"/>
    <w:rsid w:val="00C2413B"/>
    <w:rsid w:val="00C83307"/>
    <w:rsid w:val="00CD51D9"/>
    <w:rsid w:val="00D34CE5"/>
    <w:rsid w:val="00D905FF"/>
    <w:rsid w:val="00DA0932"/>
    <w:rsid w:val="00DC12F1"/>
    <w:rsid w:val="00DF6929"/>
    <w:rsid w:val="00E10480"/>
    <w:rsid w:val="00E30BD2"/>
    <w:rsid w:val="00E34035"/>
    <w:rsid w:val="00E512BC"/>
    <w:rsid w:val="00EC1EBC"/>
    <w:rsid w:val="00F032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6B1CEF-D92F-4C16-8FFE-06ADBBF9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13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A7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A7E4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747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12202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EDD6D-B8BF-4F35-B53A-593722184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